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F8" w:rsidRDefault="006A56A3" w:rsidP="005047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 ДИАГНОСТИКИ КАНДИДАТОВ</w:t>
      </w:r>
    </w:p>
    <w:p w:rsidR="005047F8" w:rsidRDefault="005047F8" w:rsidP="005047F8">
      <w:pPr>
        <w:jc w:val="both"/>
      </w:pPr>
      <w:r w:rsidRPr="00692671">
        <w:t>ФИО______________________________________________________</w:t>
      </w:r>
      <w:r>
        <w:t>__________________________</w:t>
      </w:r>
    </w:p>
    <w:p w:rsidR="005047F8" w:rsidRPr="00692671" w:rsidRDefault="005047F8" w:rsidP="005047F8">
      <w:pPr>
        <w:jc w:val="right"/>
      </w:pPr>
      <w:r w:rsidRPr="00692671">
        <w:t>Дата</w:t>
      </w:r>
      <w:r>
        <w:t xml:space="preserve"> исследования</w:t>
      </w:r>
      <w:r w:rsidRPr="00692671">
        <w:t>______________</w:t>
      </w:r>
    </w:p>
    <w:p w:rsidR="005047F8" w:rsidRDefault="005047F8" w:rsidP="005047F8"/>
    <w:p w:rsidR="005047F8" w:rsidRPr="006A56A3" w:rsidRDefault="00A71336" w:rsidP="00A33460">
      <w:pPr>
        <w:numPr>
          <w:ilvl w:val="0"/>
          <w:numId w:val="13"/>
        </w:numPr>
        <w:jc w:val="center"/>
        <w:rPr>
          <w:sz w:val="28"/>
          <w:szCs w:val="28"/>
        </w:rPr>
      </w:pPr>
      <w:r w:rsidRPr="006A56A3">
        <w:rPr>
          <w:sz w:val="30"/>
          <w:szCs w:val="30"/>
        </w:rPr>
        <w:t>16-факторн</w:t>
      </w:r>
      <w:r w:rsidR="006A56A3" w:rsidRPr="006A56A3">
        <w:rPr>
          <w:sz w:val="30"/>
          <w:szCs w:val="30"/>
        </w:rPr>
        <w:t>ый личностный опросник Кэттелла</w:t>
      </w:r>
    </w:p>
    <w:p w:rsidR="006A56A3" w:rsidRPr="006A56A3" w:rsidRDefault="006A56A3" w:rsidP="006A56A3">
      <w:pPr>
        <w:ind w:left="720"/>
        <w:jc w:val="center"/>
        <w:rPr>
          <w:sz w:val="28"/>
          <w:szCs w:val="28"/>
        </w:rPr>
      </w:pPr>
    </w:p>
    <w:p w:rsidR="00153F20" w:rsidRPr="00153F20" w:rsidRDefault="00153F20" w:rsidP="00153F2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Низкие значения: </w:t>
      </w:r>
      <w:r>
        <w:rPr>
          <w:sz w:val="28"/>
          <w:szCs w:val="28"/>
          <w:lang w:val="en-US"/>
        </w:rPr>
        <w:t>ABCEFGHILMNOQ</w:t>
      </w:r>
      <w:r w:rsidRPr="00153F20">
        <w:rPr>
          <w:sz w:val="28"/>
          <w:szCs w:val="28"/>
        </w:rPr>
        <w:t xml:space="preserve">1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2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3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>4</w:t>
      </w:r>
    </w:p>
    <w:p w:rsidR="00153F20" w:rsidRPr="00153F20" w:rsidRDefault="00153F20" w:rsidP="00153F20">
      <w:pPr>
        <w:ind w:left="720"/>
        <w:rPr>
          <w:sz w:val="28"/>
          <w:szCs w:val="28"/>
        </w:rPr>
      </w:pPr>
      <w:r>
        <w:rPr>
          <w:sz w:val="28"/>
          <w:szCs w:val="28"/>
        </w:rPr>
        <w:t>Средние значения:</w:t>
      </w:r>
      <w:r>
        <w:rPr>
          <w:sz w:val="28"/>
          <w:szCs w:val="28"/>
          <w:lang w:val="en-US"/>
        </w:rPr>
        <w:t>ABCEFGHILMNOQ</w:t>
      </w:r>
      <w:r w:rsidRPr="00153F20">
        <w:rPr>
          <w:sz w:val="28"/>
          <w:szCs w:val="28"/>
        </w:rPr>
        <w:t xml:space="preserve">1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2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3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>4</w:t>
      </w:r>
    </w:p>
    <w:p w:rsidR="00153F20" w:rsidRDefault="00153F20" w:rsidP="00153F20">
      <w:pPr>
        <w:ind w:left="720"/>
        <w:rPr>
          <w:sz w:val="28"/>
          <w:szCs w:val="28"/>
        </w:rPr>
      </w:pPr>
      <w:r>
        <w:rPr>
          <w:sz w:val="28"/>
          <w:szCs w:val="28"/>
        </w:rPr>
        <w:t>Высокие значения:</w:t>
      </w:r>
      <w:r>
        <w:rPr>
          <w:sz w:val="28"/>
          <w:szCs w:val="28"/>
          <w:lang w:val="en-US"/>
        </w:rPr>
        <w:t>ABCEFGHILMNOQ</w:t>
      </w:r>
      <w:r w:rsidRPr="00153F20">
        <w:rPr>
          <w:sz w:val="28"/>
          <w:szCs w:val="28"/>
        </w:rPr>
        <w:t xml:space="preserve">1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2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 xml:space="preserve">3 </w:t>
      </w:r>
      <w:r>
        <w:rPr>
          <w:sz w:val="28"/>
          <w:szCs w:val="28"/>
          <w:lang w:val="en-US"/>
        </w:rPr>
        <w:t>Q</w:t>
      </w:r>
      <w:r w:rsidRPr="00153F20">
        <w:rPr>
          <w:sz w:val="28"/>
          <w:szCs w:val="28"/>
        </w:rPr>
        <w:t>4</w:t>
      </w:r>
    </w:p>
    <w:p w:rsidR="00153F20" w:rsidRDefault="00153F20" w:rsidP="00153F20">
      <w:pPr>
        <w:ind w:left="720"/>
        <w:rPr>
          <w:sz w:val="28"/>
          <w:szCs w:val="28"/>
        </w:rPr>
      </w:pPr>
    </w:p>
    <w:p w:rsidR="00A71336" w:rsidRPr="005B5645" w:rsidRDefault="00A71336" w:rsidP="00A71336">
      <w:pPr>
        <w:numPr>
          <w:ilvl w:val="0"/>
          <w:numId w:val="13"/>
        </w:numPr>
        <w:jc w:val="both"/>
        <w:rPr>
          <w:sz w:val="30"/>
          <w:szCs w:val="30"/>
        </w:rPr>
      </w:pPr>
      <w:r w:rsidRPr="005B5645">
        <w:rPr>
          <w:sz w:val="30"/>
          <w:szCs w:val="30"/>
        </w:rPr>
        <w:t xml:space="preserve">Методика измерения родительских установок и реакций </w:t>
      </w:r>
      <w:r w:rsidRPr="005B5645">
        <w:rPr>
          <w:sz w:val="30"/>
          <w:szCs w:val="30"/>
          <w:lang w:val="en-US"/>
        </w:rPr>
        <w:t>PARI</w:t>
      </w:r>
      <w:r w:rsidRPr="005B5645">
        <w:rPr>
          <w:sz w:val="30"/>
          <w:szCs w:val="30"/>
        </w:rPr>
        <w:t>;</w:t>
      </w:r>
    </w:p>
    <w:p w:rsidR="00A71336" w:rsidRDefault="00A71336" w:rsidP="00A71336">
      <w:pPr>
        <w:ind w:left="720"/>
        <w:rPr>
          <w:sz w:val="28"/>
          <w:szCs w:val="28"/>
        </w:rPr>
      </w:pPr>
      <w:r>
        <w:rPr>
          <w:sz w:val="28"/>
          <w:szCs w:val="28"/>
        </w:rPr>
        <w:t>Опека___________________________________________________________</w:t>
      </w:r>
    </w:p>
    <w:p w:rsidR="00A71336" w:rsidRDefault="00A71336" w:rsidP="00A71336">
      <w:pPr>
        <w:ind w:left="720"/>
        <w:rPr>
          <w:sz w:val="28"/>
          <w:szCs w:val="28"/>
        </w:rPr>
      </w:pPr>
      <w:r>
        <w:rPr>
          <w:sz w:val="28"/>
          <w:szCs w:val="28"/>
        </w:rPr>
        <w:t>Демократичность_________________________________________________</w:t>
      </w:r>
    </w:p>
    <w:p w:rsidR="00A71336" w:rsidRDefault="00A71336" w:rsidP="00A71336">
      <w:pPr>
        <w:ind w:left="720"/>
        <w:rPr>
          <w:sz w:val="28"/>
          <w:szCs w:val="28"/>
        </w:rPr>
      </w:pPr>
      <w:r>
        <w:rPr>
          <w:sz w:val="28"/>
          <w:szCs w:val="28"/>
        </w:rPr>
        <w:t>Авторитарность___________________________________________________</w:t>
      </w:r>
    </w:p>
    <w:p w:rsidR="00A71336" w:rsidRDefault="00A71336" w:rsidP="00A71336">
      <w:pPr>
        <w:ind w:left="720"/>
        <w:rPr>
          <w:sz w:val="28"/>
          <w:szCs w:val="28"/>
        </w:rPr>
      </w:pPr>
      <w:r>
        <w:rPr>
          <w:sz w:val="28"/>
          <w:szCs w:val="28"/>
        </w:rPr>
        <w:t>Семейная роль____________________________________________________</w:t>
      </w:r>
    </w:p>
    <w:p w:rsidR="00A71336" w:rsidRDefault="00786213" w:rsidP="00A71336">
      <w:pPr>
        <w:ind w:left="720"/>
        <w:rPr>
          <w:sz w:val="28"/>
          <w:szCs w:val="28"/>
        </w:rPr>
      </w:pPr>
      <w:r>
        <w:rPr>
          <w:sz w:val="28"/>
          <w:szCs w:val="28"/>
        </w:rPr>
        <w:t>ДОПОЛНИТЕЛЬНЫЕ ПРИЗНАКИ:</w:t>
      </w:r>
    </w:p>
    <w:p w:rsidR="00786213" w:rsidRPr="00D34166" w:rsidRDefault="00786213" w:rsidP="00A71336">
      <w:pPr>
        <w:ind w:left="720"/>
      </w:pPr>
      <w:r w:rsidRPr="00D34166">
        <w:t>1.Предоставление ребенку возможности высказаться___________________</w:t>
      </w:r>
      <w:r w:rsidR="00D34166">
        <w:t>________________</w:t>
      </w:r>
    </w:p>
    <w:p w:rsidR="00786213" w:rsidRPr="00D34166" w:rsidRDefault="00786213" w:rsidP="00A71336">
      <w:pPr>
        <w:ind w:left="720"/>
      </w:pPr>
      <w:r w:rsidRPr="00D34166">
        <w:t>2. Оберегание ребенка от трудностей_________________________________</w:t>
      </w:r>
      <w:r w:rsidR="00D34166">
        <w:t>_______________</w:t>
      </w:r>
    </w:p>
    <w:p w:rsidR="00786213" w:rsidRPr="00D34166" w:rsidRDefault="00786213" w:rsidP="00A71336">
      <w:pPr>
        <w:ind w:left="720"/>
      </w:pPr>
      <w:r w:rsidRPr="00D34166">
        <w:t>3. Ограничение матери ролью хозяйки дома___________________________</w:t>
      </w:r>
      <w:r w:rsidR="00D34166">
        <w:t>________________</w:t>
      </w:r>
    </w:p>
    <w:p w:rsidR="00786213" w:rsidRPr="00D34166" w:rsidRDefault="00786213" w:rsidP="00A71336">
      <w:pPr>
        <w:ind w:left="720"/>
      </w:pPr>
      <w:r w:rsidRPr="00D34166">
        <w:t>4. Подавление воли ребенка_________________________________________</w:t>
      </w:r>
      <w:r w:rsidR="00D34166">
        <w:t>________________</w:t>
      </w:r>
    </w:p>
    <w:p w:rsidR="00786213" w:rsidRPr="00D34166" w:rsidRDefault="00786213" w:rsidP="00A71336">
      <w:pPr>
        <w:ind w:left="720"/>
      </w:pPr>
      <w:r w:rsidRPr="00D34166">
        <w:t>5. «Жертвенность» родителей_______________________________________</w:t>
      </w:r>
      <w:r w:rsidR="00D34166">
        <w:t>_________________</w:t>
      </w:r>
    </w:p>
    <w:p w:rsidR="00786213" w:rsidRPr="00D34166" w:rsidRDefault="00786213" w:rsidP="00A71336">
      <w:pPr>
        <w:ind w:left="720"/>
      </w:pPr>
      <w:r w:rsidRPr="00D34166">
        <w:t>6. Страх причинить ребенку вред____________________________________</w:t>
      </w:r>
      <w:r w:rsidR="00D34166">
        <w:t>________________</w:t>
      </w:r>
    </w:p>
    <w:p w:rsidR="00786213" w:rsidRPr="00D34166" w:rsidRDefault="00786213" w:rsidP="00A71336">
      <w:pPr>
        <w:ind w:left="720"/>
      </w:pPr>
      <w:r w:rsidRPr="00D34166">
        <w:t>7. Супружеские конфликты (перенос на пр-во)_________________________</w:t>
      </w:r>
      <w:r w:rsidR="00D34166">
        <w:t>________________</w:t>
      </w:r>
    </w:p>
    <w:p w:rsidR="00786213" w:rsidRPr="00D34166" w:rsidRDefault="00AF7F65" w:rsidP="00A71336">
      <w:pPr>
        <w:ind w:left="720"/>
      </w:pPr>
      <w:r w:rsidRPr="00D34166">
        <w:t>8. Строгость родителей_____________________________________________</w:t>
      </w:r>
      <w:r w:rsidR="00D34166">
        <w:t>________________</w:t>
      </w:r>
    </w:p>
    <w:p w:rsidR="00AF7F65" w:rsidRPr="00D34166" w:rsidRDefault="00AF7F65" w:rsidP="00A71336">
      <w:pPr>
        <w:ind w:left="720"/>
      </w:pPr>
      <w:r w:rsidRPr="00D34166">
        <w:t>9. Раздражительность родителей_____________________________________</w:t>
      </w:r>
      <w:r w:rsidR="00D34166">
        <w:t>________________</w:t>
      </w:r>
    </w:p>
    <w:p w:rsidR="00AF7F65" w:rsidRPr="00D34166" w:rsidRDefault="00AF7F65" w:rsidP="00A71336">
      <w:pPr>
        <w:ind w:left="720"/>
      </w:pPr>
      <w:r w:rsidRPr="00D34166">
        <w:t>10. Зависимость ребенка от матери___________________________________</w:t>
      </w:r>
      <w:r w:rsidR="00D34166">
        <w:t>________________</w:t>
      </w:r>
    </w:p>
    <w:p w:rsidR="00AF7F65" w:rsidRPr="00D34166" w:rsidRDefault="00AF7F65" w:rsidP="00A71336">
      <w:pPr>
        <w:ind w:left="720"/>
      </w:pPr>
      <w:r w:rsidRPr="00D34166">
        <w:t>11. Поощрение зависимости ребенка от родителей______________________</w:t>
      </w:r>
      <w:r w:rsidR="00D34166">
        <w:t>________________</w:t>
      </w:r>
    </w:p>
    <w:p w:rsidR="00AF7F65" w:rsidRPr="00D34166" w:rsidRDefault="00AF7F65" w:rsidP="00A71336">
      <w:pPr>
        <w:ind w:left="720"/>
      </w:pPr>
      <w:r w:rsidRPr="00D34166">
        <w:t>12. Подавление агрессивности ребенка________________________________</w:t>
      </w:r>
      <w:r w:rsidR="00D34166">
        <w:t>________________</w:t>
      </w:r>
    </w:p>
    <w:p w:rsidR="00AF7F65" w:rsidRPr="00D34166" w:rsidRDefault="00AF7F65" w:rsidP="00A71336">
      <w:pPr>
        <w:ind w:left="720"/>
      </w:pPr>
      <w:r w:rsidRPr="00D34166">
        <w:t>13. «Мученичество» родителей (приоритет пр-в</w:t>
      </w:r>
      <w:proofErr w:type="gramStart"/>
      <w:r w:rsidRPr="00D34166">
        <w:t>.</w:t>
      </w:r>
      <w:proofErr w:type="gramEnd"/>
      <w:r w:rsidRPr="00D34166">
        <w:t xml:space="preserve"> </w:t>
      </w:r>
      <w:proofErr w:type="gramStart"/>
      <w:r w:rsidRPr="00D34166">
        <w:t>п</w:t>
      </w:r>
      <w:proofErr w:type="gramEnd"/>
      <w:r w:rsidRPr="00D34166">
        <w:t>роблем над семейн</w:t>
      </w:r>
      <w:r w:rsidR="00D34166">
        <w:t>ыми</w:t>
      </w:r>
      <w:r w:rsidRPr="00D34166">
        <w:t>)</w:t>
      </w:r>
      <w:r w:rsidR="00D34166">
        <w:t>_____________</w:t>
      </w:r>
      <w:r w:rsidRPr="00D34166">
        <w:t>_____</w:t>
      </w:r>
    </w:p>
    <w:p w:rsidR="00A71336" w:rsidRPr="00D34166" w:rsidRDefault="00AF7F65" w:rsidP="00A71336">
      <w:pPr>
        <w:ind w:left="720"/>
      </w:pPr>
      <w:r w:rsidRPr="00D34166">
        <w:t>14.Равенство родителей и ребенка_____________________________________</w:t>
      </w:r>
      <w:r w:rsidR="00D34166">
        <w:t>_______________</w:t>
      </w:r>
    </w:p>
    <w:p w:rsidR="00AF7F65" w:rsidRPr="00D34166" w:rsidRDefault="00AF7F65" w:rsidP="00A71336">
      <w:pPr>
        <w:ind w:left="720"/>
      </w:pPr>
      <w:r w:rsidRPr="00D34166">
        <w:t xml:space="preserve">15. </w:t>
      </w:r>
      <w:r w:rsidR="00455618" w:rsidRPr="00D34166">
        <w:t>Поощрение активности ребенка____________________________________</w:t>
      </w:r>
      <w:r w:rsidR="00D34166">
        <w:t>_______________</w:t>
      </w:r>
    </w:p>
    <w:p w:rsidR="00455618" w:rsidRPr="00D34166" w:rsidRDefault="00455618" w:rsidP="00A71336">
      <w:pPr>
        <w:ind w:left="720"/>
      </w:pPr>
      <w:r w:rsidRPr="00D34166">
        <w:t>16. Избегание общения с ребенком____________________________________</w:t>
      </w:r>
      <w:r w:rsidR="00D34166">
        <w:t>_______________</w:t>
      </w:r>
    </w:p>
    <w:p w:rsidR="00455618" w:rsidRPr="00D34166" w:rsidRDefault="00455618" w:rsidP="00A71336">
      <w:pPr>
        <w:ind w:left="720"/>
      </w:pPr>
      <w:r w:rsidRPr="00D34166">
        <w:t>17. Невнимательность мужа к жене____________________________________</w:t>
      </w:r>
      <w:r w:rsidR="00D34166">
        <w:t>_______________</w:t>
      </w:r>
    </w:p>
    <w:p w:rsidR="00455618" w:rsidRPr="00D34166" w:rsidRDefault="00D34166" w:rsidP="00A71336">
      <w:pPr>
        <w:ind w:left="720"/>
      </w:pPr>
      <w:r w:rsidRPr="00D34166">
        <w:t>18. Подавление сексуальности ребенка_________________________________</w:t>
      </w:r>
      <w:r>
        <w:t>_______________</w:t>
      </w:r>
    </w:p>
    <w:p w:rsidR="00D34166" w:rsidRPr="00D34166" w:rsidRDefault="00D34166" w:rsidP="00A71336">
      <w:pPr>
        <w:ind w:left="720"/>
      </w:pPr>
      <w:r w:rsidRPr="00D34166">
        <w:t>19. Власть матери___________________________________________________</w:t>
      </w:r>
      <w:r>
        <w:t>_______________</w:t>
      </w:r>
    </w:p>
    <w:p w:rsidR="00D34166" w:rsidRPr="00D34166" w:rsidRDefault="00D34166" w:rsidP="00A71336">
      <w:pPr>
        <w:ind w:left="720"/>
      </w:pPr>
      <w:r w:rsidRPr="00D34166">
        <w:t>20. Навязчивость родителей__________________________________________</w:t>
      </w:r>
      <w:r>
        <w:t>_______________</w:t>
      </w:r>
    </w:p>
    <w:p w:rsidR="00D34166" w:rsidRPr="00D34166" w:rsidRDefault="00D34166" w:rsidP="00A71336">
      <w:pPr>
        <w:ind w:left="720"/>
      </w:pPr>
      <w:r w:rsidRPr="00D34166">
        <w:t>21. Товарищеские отношения между родителями и детьми________________</w:t>
      </w:r>
      <w:r>
        <w:t>_______________</w:t>
      </w:r>
    </w:p>
    <w:p w:rsidR="00D34166" w:rsidRPr="00D34166" w:rsidRDefault="00D34166" w:rsidP="00A71336">
      <w:pPr>
        <w:ind w:left="720"/>
      </w:pPr>
      <w:r w:rsidRPr="00D34166">
        <w:t>22. Ускорение развития ребенка______________________________________</w:t>
      </w:r>
      <w:r>
        <w:t>________________</w:t>
      </w:r>
    </w:p>
    <w:p w:rsidR="00D34166" w:rsidRDefault="00D34166" w:rsidP="00A71336">
      <w:pPr>
        <w:ind w:left="720"/>
      </w:pPr>
      <w:r w:rsidRPr="00D34166">
        <w:t>23. Необходимость в посторонней помощи в воспитании ребенка__________</w:t>
      </w:r>
      <w:r>
        <w:t>________________</w:t>
      </w:r>
    </w:p>
    <w:p w:rsidR="00D34166" w:rsidRDefault="00D34166" w:rsidP="00A71336">
      <w:pPr>
        <w:ind w:left="720"/>
      </w:pPr>
    </w:p>
    <w:p w:rsidR="00A71336" w:rsidRDefault="00A71336" w:rsidP="00D34166">
      <w:pPr>
        <w:numPr>
          <w:ilvl w:val="0"/>
          <w:numId w:val="13"/>
        </w:numPr>
        <w:jc w:val="center"/>
        <w:rPr>
          <w:sz w:val="30"/>
          <w:szCs w:val="30"/>
        </w:rPr>
      </w:pPr>
      <w:r w:rsidRPr="005B5645">
        <w:rPr>
          <w:sz w:val="30"/>
          <w:szCs w:val="30"/>
        </w:rPr>
        <w:t>Т</w:t>
      </w:r>
      <w:r w:rsidR="00D34166">
        <w:rPr>
          <w:sz w:val="30"/>
          <w:szCs w:val="30"/>
        </w:rPr>
        <w:t>оронтский алекситимический тест</w:t>
      </w:r>
    </w:p>
    <w:p w:rsidR="00D34166" w:rsidRDefault="00D34166" w:rsidP="00D34166">
      <w:pPr>
        <w:rPr>
          <w:sz w:val="30"/>
          <w:szCs w:val="30"/>
        </w:rPr>
      </w:pPr>
      <w:r>
        <w:rPr>
          <w:sz w:val="30"/>
          <w:szCs w:val="30"/>
        </w:rPr>
        <w:t>Тип личности:</w:t>
      </w:r>
    </w:p>
    <w:p w:rsidR="00D34166" w:rsidRDefault="00D34166" w:rsidP="00D34166">
      <w:pPr>
        <w:ind w:left="360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Pr="00D34166">
        <w:rPr>
          <w:sz w:val="30"/>
          <w:szCs w:val="30"/>
        </w:rPr>
        <w:t>Алекситимич</w:t>
      </w:r>
      <w:r>
        <w:rPr>
          <w:sz w:val="30"/>
          <w:szCs w:val="30"/>
        </w:rPr>
        <w:t>ески</w:t>
      </w:r>
      <w:r w:rsidRPr="00D34166">
        <w:rPr>
          <w:sz w:val="30"/>
          <w:szCs w:val="30"/>
        </w:rPr>
        <w:t>й</w:t>
      </w:r>
      <w:r>
        <w:rPr>
          <w:sz w:val="30"/>
          <w:szCs w:val="30"/>
        </w:rPr>
        <w:t xml:space="preserve"> (более74 баллов)</w:t>
      </w:r>
    </w:p>
    <w:p w:rsidR="00D34166" w:rsidRDefault="00D34166" w:rsidP="00D34166">
      <w:pPr>
        <w:ind w:left="360"/>
        <w:rPr>
          <w:sz w:val="30"/>
          <w:szCs w:val="30"/>
        </w:rPr>
      </w:pPr>
      <w:r>
        <w:rPr>
          <w:sz w:val="30"/>
          <w:szCs w:val="30"/>
        </w:rPr>
        <w:t>2. Группа риска (от 62 до 74 баллов)</w:t>
      </w:r>
    </w:p>
    <w:p w:rsidR="00D34166" w:rsidRPr="00D34166" w:rsidRDefault="00D34166" w:rsidP="00D34166">
      <w:pPr>
        <w:ind w:left="360"/>
        <w:rPr>
          <w:sz w:val="30"/>
          <w:szCs w:val="30"/>
        </w:rPr>
      </w:pPr>
      <w:r>
        <w:rPr>
          <w:sz w:val="30"/>
          <w:szCs w:val="30"/>
        </w:rPr>
        <w:t>3.</w:t>
      </w:r>
      <w:r w:rsidR="004A1C92">
        <w:rPr>
          <w:sz w:val="30"/>
          <w:szCs w:val="30"/>
        </w:rPr>
        <w:t>Неалекситимический (62 балла и ниже)</w:t>
      </w:r>
    </w:p>
    <w:p w:rsidR="00D34166" w:rsidRDefault="00D34166" w:rsidP="00D34166">
      <w:pPr>
        <w:jc w:val="center"/>
        <w:rPr>
          <w:sz w:val="30"/>
          <w:szCs w:val="30"/>
        </w:rPr>
      </w:pPr>
    </w:p>
    <w:p w:rsidR="00D34166" w:rsidRDefault="004A1C92" w:rsidP="00D34166">
      <w:pPr>
        <w:jc w:val="center"/>
        <w:rPr>
          <w:sz w:val="30"/>
          <w:szCs w:val="30"/>
        </w:rPr>
      </w:pPr>
      <w:r>
        <w:rPr>
          <w:sz w:val="30"/>
          <w:szCs w:val="30"/>
        </w:rPr>
        <w:t>4. «Шкала признаний различий» Д. Кирка</w:t>
      </w:r>
    </w:p>
    <w:p w:rsidR="00D34166" w:rsidRDefault="00716E9F" w:rsidP="004A1C92">
      <w:pPr>
        <w:rPr>
          <w:sz w:val="30"/>
          <w:szCs w:val="30"/>
        </w:rPr>
      </w:pPr>
      <w:r>
        <w:rPr>
          <w:sz w:val="30"/>
          <w:szCs w:val="30"/>
        </w:rPr>
        <w:t>0 – 2 низкий уровень</w:t>
      </w:r>
    </w:p>
    <w:p w:rsidR="00716E9F" w:rsidRDefault="00716E9F" w:rsidP="004A1C92">
      <w:pPr>
        <w:rPr>
          <w:sz w:val="30"/>
          <w:szCs w:val="30"/>
        </w:rPr>
      </w:pPr>
      <w:r>
        <w:rPr>
          <w:sz w:val="30"/>
          <w:szCs w:val="30"/>
        </w:rPr>
        <w:t>3 – 9 средний уровень (норма)</w:t>
      </w:r>
    </w:p>
    <w:p w:rsidR="00716E9F" w:rsidRDefault="00716E9F" w:rsidP="004A1C92">
      <w:pPr>
        <w:rPr>
          <w:sz w:val="30"/>
          <w:szCs w:val="30"/>
        </w:rPr>
      </w:pPr>
      <w:r>
        <w:rPr>
          <w:sz w:val="30"/>
          <w:szCs w:val="30"/>
        </w:rPr>
        <w:t>10 и более высокий уровень</w:t>
      </w:r>
    </w:p>
    <w:p w:rsidR="00716E9F" w:rsidRPr="005B5645" w:rsidRDefault="00716E9F" w:rsidP="004A1C92">
      <w:pPr>
        <w:rPr>
          <w:sz w:val="30"/>
          <w:szCs w:val="30"/>
        </w:rPr>
      </w:pPr>
    </w:p>
    <w:p w:rsidR="002F2BDC" w:rsidRPr="005B5645" w:rsidRDefault="0009123A" w:rsidP="0009123A">
      <w:pPr>
        <w:numPr>
          <w:ilvl w:val="0"/>
          <w:numId w:val="13"/>
        </w:num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>8-цветовой тест Люшера</w:t>
      </w:r>
    </w:p>
    <w:p w:rsidR="005047F8" w:rsidRPr="00C629D9" w:rsidRDefault="005047F8" w:rsidP="005047F8">
      <w:pPr>
        <w:rPr>
          <w:sz w:val="20"/>
          <w:szCs w:val="20"/>
        </w:rPr>
      </w:pPr>
      <w:r w:rsidRPr="00C629D9">
        <w:rPr>
          <w:sz w:val="20"/>
          <w:szCs w:val="20"/>
        </w:rPr>
        <w:t>Любимый цвет_______________________________________________</w:t>
      </w:r>
    </w:p>
    <w:p w:rsidR="005047F8" w:rsidRPr="00C629D9" w:rsidRDefault="005047F8" w:rsidP="005047F8">
      <w:pPr>
        <w:rPr>
          <w:sz w:val="20"/>
          <w:szCs w:val="20"/>
        </w:rPr>
      </w:pPr>
      <w:r w:rsidRPr="00C629D9">
        <w:rPr>
          <w:sz w:val="20"/>
          <w:szCs w:val="20"/>
        </w:rPr>
        <w:t>1 выбор_____________________________________________________</w:t>
      </w:r>
      <w:r>
        <w:rPr>
          <w:sz w:val="20"/>
          <w:szCs w:val="20"/>
        </w:rPr>
        <w:t>____________________________________</w:t>
      </w:r>
    </w:p>
    <w:p w:rsidR="005047F8" w:rsidRPr="00C629D9" w:rsidRDefault="005047F8" w:rsidP="005047F8">
      <w:pPr>
        <w:rPr>
          <w:sz w:val="20"/>
          <w:szCs w:val="20"/>
        </w:rPr>
      </w:pPr>
      <w:r w:rsidRPr="00C629D9">
        <w:rPr>
          <w:sz w:val="20"/>
          <w:szCs w:val="20"/>
        </w:rPr>
        <w:t>2 выбор_____________________________________________________</w:t>
      </w:r>
      <w:r>
        <w:rPr>
          <w:sz w:val="20"/>
          <w:szCs w:val="20"/>
        </w:rPr>
        <w:t>____________________________________</w:t>
      </w:r>
    </w:p>
    <w:p w:rsidR="005047F8" w:rsidRDefault="005047F8" w:rsidP="005047F8">
      <w:pPr>
        <w:jc w:val="center"/>
        <w:rPr>
          <w:b/>
          <w:sz w:val="32"/>
          <w:szCs w:val="32"/>
        </w:rPr>
      </w:pPr>
    </w:p>
    <w:p w:rsidR="005047F8" w:rsidRPr="00D65B5C" w:rsidRDefault="005047F8" w:rsidP="005047F8">
      <w:pPr>
        <w:jc w:val="center"/>
        <w:rPr>
          <w:sz w:val="28"/>
          <w:szCs w:val="28"/>
        </w:rPr>
      </w:pPr>
      <w:r w:rsidRPr="00D65B5C">
        <w:rPr>
          <w:sz w:val="28"/>
          <w:szCs w:val="28"/>
        </w:rPr>
        <w:t>5.ЦТО</w:t>
      </w:r>
    </w:p>
    <w:p w:rsidR="005047F8" w:rsidRDefault="005047F8" w:rsidP="005047F8">
      <w:pPr>
        <w:jc w:val="both"/>
      </w:pPr>
    </w:p>
    <w:p w:rsidR="005047F8" w:rsidRPr="00822696" w:rsidRDefault="005047F8" w:rsidP="005047F8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822696">
        <w:rPr>
          <w:b/>
          <w:bCs/>
          <w:color w:val="000000"/>
          <w:sz w:val="32"/>
          <w:szCs w:val="32"/>
        </w:rPr>
        <w:t xml:space="preserve">ЦТО </w:t>
      </w:r>
      <w:r w:rsidRPr="00822696">
        <w:rPr>
          <w:b/>
          <w:color w:val="000000"/>
          <w:sz w:val="32"/>
          <w:szCs w:val="32"/>
        </w:rPr>
        <w:t>Регистрационный бланк для взрослого</w:t>
      </w:r>
    </w:p>
    <w:p w:rsidR="005047F8" w:rsidRPr="00AA2A0F" w:rsidRDefault="005047F8" w:rsidP="005047F8">
      <w:pPr>
        <w:shd w:val="clear" w:color="auto" w:fill="FFFFFF"/>
        <w:rPr>
          <w:color w:val="000000"/>
        </w:rPr>
      </w:pPr>
      <w:r w:rsidRPr="00AA2A0F">
        <w:rPr>
          <w:b/>
          <w:bCs/>
          <w:color w:val="000000"/>
        </w:rPr>
        <w:t>1. Цветовые выборы: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8"/>
        <w:gridCol w:w="3181"/>
        <w:gridCol w:w="1914"/>
        <w:gridCol w:w="844"/>
        <w:gridCol w:w="2982"/>
      </w:tblGrid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Группы выборов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Ранг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Комментарии</w:t>
            </w: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Я сам(а)</w:t>
            </w: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Супруг(а)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Усыновлённый ребёнок</w:t>
            </w: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 xml:space="preserve">Биологический ребёнок </w:t>
            </w: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Другие члены семьи:</w:t>
            </w: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Ближайшее окружение:</w:t>
            </w: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Другие значимые люди</w:t>
            </w: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(в том числе - члены биологической семьи усыновлённого ребёнка)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«Прошлое» (до усыновления)</w:t>
            </w: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«Настоящее»</w:t>
            </w: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 w:rsidRPr="00AA2A0F">
              <w:rPr>
                <w:color w:val="000000"/>
                <w:sz w:val="20"/>
                <w:szCs w:val="20"/>
              </w:rPr>
              <w:t>«Будущее»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  <w:tr w:rsidR="005047F8" w:rsidRPr="00AA2A0F" w:rsidTr="00E71BC3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Default="005047F8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09123A" w:rsidRDefault="0009123A" w:rsidP="00E71BC3">
            <w:pPr>
              <w:rPr>
                <w:color w:val="000000"/>
                <w:sz w:val="20"/>
                <w:szCs w:val="20"/>
              </w:rPr>
            </w:pPr>
          </w:p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047F8" w:rsidRPr="00AA2A0F" w:rsidRDefault="005047F8" w:rsidP="00E71B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047F8" w:rsidRPr="00AA2A0F" w:rsidRDefault="005047F8" w:rsidP="00E71BC3">
            <w:pPr>
              <w:rPr>
                <w:sz w:val="20"/>
                <w:szCs w:val="20"/>
              </w:rPr>
            </w:pPr>
          </w:p>
        </w:tc>
      </w:tr>
    </w:tbl>
    <w:p w:rsidR="005047F8" w:rsidRPr="00AA2A0F" w:rsidRDefault="005047F8" w:rsidP="005047F8">
      <w:pPr>
        <w:shd w:val="clear" w:color="auto" w:fill="FFFFFF"/>
        <w:rPr>
          <w:color w:val="000000"/>
        </w:rPr>
      </w:pPr>
      <w:r w:rsidRPr="00AA2A0F">
        <w:rPr>
          <w:b/>
          <w:bCs/>
          <w:color w:val="000000"/>
        </w:rPr>
        <w:t>2. Цветовые предпочтения: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5"/>
        <w:gridCol w:w="1195"/>
        <w:gridCol w:w="1195"/>
        <w:gridCol w:w="1195"/>
        <w:gridCol w:w="1195"/>
        <w:gridCol w:w="1197"/>
        <w:gridCol w:w="1197"/>
        <w:gridCol w:w="1197"/>
      </w:tblGrid>
      <w:tr w:rsidR="005047F8" w:rsidRPr="00AA2A0F" w:rsidTr="00E71BC3"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1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2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3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4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5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6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7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________</w:t>
            </w:r>
          </w:p>
          <w:p w:rsidR="005047F8" w:rsidRPr="00AA2A0F" w:rsidRDefault="005047F8" w:rsidP="00E71BC3">
            <w:pPr>
              <w:rPr>
                <w:color w:val="000000"/>
                <w:sz w:val="16"/>
                <w:szCs w:val="16"/>
              </w:rPr>
            </w:pPr>
            <w:r w:rsidRPr="00AA2A0F">
              <w:rPr>
                <w:color w:val="000000"/>
                <w:sz w:val="16"/>
                <w:szCs w:val="16"/>
              </w:rPr>
              <w:t>ранг 8</w:t>
            </w:r>
          </w:p>
        </w:tc>
      </w:tr>
    </w:tbl>
    <w:p w:rsidR="005047F8" w:rsidRDefault="005047F8" w:rsidP="005047F8">
      <w:pPr>
        <w:jc w:val="both"/>
        <w:sectPr w:rsidR="005047F8" w:rsidSect="00692671">
          <w:type w:val="continuous"/>
          <w:pgSz w:w="11906" w:h="16838"/>
          <w:pgMar w:top="567" w:right="567" w:bottom="737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B937CA" w:rsidRPr="00C91531" w:rsidRDefault="00B937CA" w:rsidP="00B937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ИНТЕРПРЕТАЦИЯ РЕЗУЛЬТАТОВ</w:t>
      </w:r>
    </w:p>
    <w:p w:rsidR="00B937CA" w:rsidRDefault="00B937CA" w:rsidP="00B937CA">
      <w:pPr>
        <w:jc w:val="center"/>
        <w:rPr>
          <w:sz w:val="28"/>
          <w:szCs w:val="28"/>
        </w:rPr>
      </w:pPr>
      <w:r>
        <w:rPr>
          <w:sz w:val="28"/>
          <w:szCs w:val="28"/>
        </w:rPr>
        <w:t>ТЕСТ КЭТТЕЛЛА</w:t>
      </w:r>
    </w:p>
    <w:tbl>
      <w:tblPr>
        <w:tblStyle w:val="a3"/>
        <w:tblW w:w="11057" w:type="dxa"/>
        <w:tblInd w:w="-1026" w:type="dxa"/>
        <w:tblLayout w:type="fixed"/>
        <w:tblLook w:val="01E0"/>
      </w:tblPr>
      <w:tblGrid>
        <w:gridCol w:w="708"/>
        <w:gridCol w:w="269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3260"/>
      </w:tblGrid>
      <w:tr w:rsidR="00B937CA" w:rsidRPr="001267E6" w:rsidTr="00B937CA">
        <w:tc>
          <w:tcPr>
            <w:tcW w:w="708" w:type="dxa"/>
            <w:vMerge w:val="restart"/>
          </w:tcPr>
          <w:p w:rsidR="00B937CA" w:rsidRDefault="00B937CA" w:rsidP="00BE2B2B">
            <w:pPr>
              <w:rPr>
                <w:sz w:val="16"/>
                <w:szCs w:val="16"/>
              </w:rPr>
            </w:pPr>
          </w:p>
          <w:p w:rsidR="00B937CA" w:rsidRDefault="00B937CA" w:rsidP="00BE2B2B">
            <w:pPr>
              <w:rPr>
                <w:sz w:val="16"/>
                <w:szCs w:val="16"/>
              </w:rPr>
            </w:pPr>
          </w:p>
          <w:p w:rsidR="00B937CA" w:rsidRDefault="00B937CA" w:rsidP="00BE2B2B">
            <w:pPr>
              <w:rPr>
                <w:b/>
                <w:sz w:val="28"/>
                <w:szCs w:val="28"/>
              </w:rPr>
            </w:pPr>
            <w:r w:rsidRPr="00C6397E">
              <w:rPr>
                <w:sz w:val="16"/>
                <w:szCs w:val="16"/>
              </w:rPr>
              <w:t>Шкала</w:t>
            </w:r>
          </w:p>
        </w:tc>
        <w:tc>
          <w:tcPr>
            <w:tcW w:w="2694" w:type="dxa"/>
            <w:vMerge w:val="restart"/>
          </w:tcPr>
          <w:p w:rsidR="00B937CA" w:rsidRPr="005C4B4B" w:rsidRDefault="00B937CA" w:rsidP="00BE2B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Нижнее значение шкалы</w:t>
            </w:r>
          </w:p>
        </w:tc>
        <w:tc>
          <w:tcPr>
            <w:tcW w:w="4395" w:type="dxa"/>
            <w:gridSpan w:val="10"/>
          </w:tcPr>
          <w:p w:rsidR="00B937CA" w:rsidRPr="005C4B4B" w:rsidRDefault="00B937CA" w:rsidP="00BE2B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C4B4B">
              <w:rPr>
                <w:b/>
                <w:sz w:val="28"/>
                <w:szCs w:val="28"/>
              </w:rPr>
              <w:t>Процентили</w:t>
            </w:r>
            <w:proofErr w:type="spellEnd"/>
          </w:p>
        </w:tc>
        <w:tc>
          <w:tcPr>
            <w:tcW w:w="3260" w:type="dxa"/>
            <w:vMerge w:val="restart"/>
          </w:tcPr>
          <w:p w:rsidR="00B937CA" w:rsidRPr="005C4B4B" w:rsidRDefault="00B937CA" w:rsidP="00BE2B2B">
            <w:pPr>
              <w:jc w:val="center"/>
              <w:rPr>
                <w:b/>
                <w:sz w:val="28"/>
                <w:szCs w:val="28"/>
              </w:rPr>
            </w:pPr>
            <w:r w:rsidRPr="005C4B4B">
              <w:rPr>
                <w:b/>
                <w:sz w:val="28"/>
                <w:szCs w:val="28"/>
              </w:rPr>
              <w:t>Верхнее значение шкалы</w:t>
            </w:r>
          </w:p>
        </w:tc>
      </w:tr>
      <w:tr w:rsidR="00B937CA" w:rsidRPr="001267E6" w:rsidTr="00B937CA">
        <w:tc>
          <w:tcPr>
            <w:tcW w:w="708" w:type="dxa"/>
            <w:vMerge/>
          </w:tcPr>
          <w:p w:rsidR="00B937CA" w:rsidRPr="00C6397E" w:rsidRDefault="00B937CA" w:rsidP="00BE2B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937CA" w:rsidRPr="001267E6" w:rsidRDefault="00B937CA" w:rsidP="00BE2B2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937CA" w:rsidRPr="001267E6" w:rsidRDefault="00B937CA" w:rsidP="00BE2B2B">
            <w:pPr>
              <w:jc w:val="center"/>
              <w:rPr>
                <w:sz w:val="28"/>
                <w:szCs w:val="28"/>
              </w:rPr>
            </w:pPr>
            <w:r w:rsidRPr="001267E6">
              <w:rPr>
                <w:sz w:val="28"/>
                <w:szCs w:val="28"/>
              </w:rPr>
              <w:t>10</w:t>
            </w:r>
          </w:p>
        </w:tc>
        <w:tc>
          <w:tcPr>
            <w:tcW w:w="3260" w:type="dxa"/>
            <w:vMerge/>
          </w:tcPr>
          <w:p w:rsidR="00B937CA" w:rsidRPr="001267E6" w:rsidRDefault="00B937CA" w:rsidP="00BE2B2B">
            <w:pPr>
              <w:rPr>
                <w:sz w:val="28"/>
                <w:szCs w:val="28"/>
              </w:rPr>
            </w:pP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Скрытый, обособленный, критичный, непреклонный, отчужденный, необщительный, замкнутый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Сердечный, добрый, беспечный, общительный, открытый, естественный, непринужденный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Ригидность мышления, конкретное мышление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Высокие общие умственные способности, абстрактное мышление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Эмоциональная неустойчивость, находится под влиянием чувств, легко расстраивается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Сильная эмоциональная устойчивость, трезво смотрит на вещи, работоспособный, реалист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Мягкий, кроткий, послушный, уступчивый, зависимый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Доминирование, властность, напористость, самоуверенность, агрессивность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Озабоченный, спокойный, молчаливый, серьезный, благоразумный, рассудительный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Беззаботный, восторженный, невнимательный, небрежный, беспечный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proofErr w:type="gramStart"/>
            <w:r w:rsidRPr="00B937CA">
              <w:rPr>
                <w:sz w:val="20"/>
                <w:szCs w:val="20"/>
              </w:rPr>
              <w:t>Подвержен</w:t>
            </w:r>
            <w:proofErr w:type="gramEnd"/>
            <w:r w:rsidRPr="00B937CA">
              <w:rPr>
                <w:sz w:val="20"/>
                <w:szCs w:val="20"/>
              </w:rPr>
              <w:t xml:space="preserve"> чувствам, не согласен с общепринятыми моральными нормами и стандартами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Высокая нормативность, добросовестность, ответственность, настойчивость, уравновешенность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 xml:space="preserve">Робость, нерешительность, застенчивость, не </w:t>
            </w:r>
            <w:proofErr w:type="gramStart"/>
            <w:r w:rsidRPr="00B937CA">
              <w:rPr>
                <w:sz w:val="20"/>
                <w:szCs w:val="20"/>
              </w:rPr>
              <w:t>уверен</w:t>
            </w:r>
            <w:proofErr w:type="gramEnd"/>
            <w:r w:rsidRPr="00B937CA">
              <w:rPr>
                <w:sz w:val="20"/>
                <w:szCs w:val="20"/>
              </w:rPr>
              <w:t xml:space="preserve"> в своих силах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Смелость, предприимчивость, социальная смелость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Мужественность, жесткость, суровость, низкая чувствительность, «толстокожесть»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Мягкосердечие, нежность, чувствительность, зависимость, женственность, стремление к покровительству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L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 xml:space="preserve">Доверчивость, внутренняя расслабленность, </w:t>
            </w:r>
            <w:proofErr w:type="gramStart"/>
            <w:r w:rsidRPr="00B937CA">
              <w:rPr>
                <w:sz w:val="20"/>
                <w:szCs w:val="20"/>
              </w:rPr>
              <w:t>откровенный</w:t>
            </w:r>
            <w:proofErr w:type="gramEnd"/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Подозрительность, ревнивость, «защита», внутреннее напряжение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Практичность, земные принципы, приземленность, мало воображения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 xml:space="preserve">Мечтательность, </w:t>
            </w:r>
            <w:proofErr w:type="spellStart"/>
            <w:r w:rsidRPr="00B937CA">
              <w:rPr>
                <w:sz w:val="20"/>
                <w:szCs w:val="20"/>
              </w:rPr>
              <w:t>богемность</w:t>
            </w:r>
            <w:proofErr w:type="spellEnd"/>
            <w:r w:rsidRPr="00B937CA">
              <w:rPr>
                <w:sz w:val="20"/>
                <w:szCs w:val="20"/>
              </w:rPr>
              <w:t>, богатое воображение, рассеянность, идеалистичность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Наивность, простоватость. Прямолинейный, откровенный, естественный, непосредственный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Проницательность, хитрость. Опытный, искушенный, расчетливый, разумный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proofErr w:type="gramStart"/>
            <w:r w:rsidRPr="00B937CA">
              <w:rPr>
                <w:sz w:val="20"/>
                <w:szCs w:val="20"/>
              </w:rPr>
              <w:t>Веселый</w:t>
            </w:r>
            <w:proofErr w:type="gramEnd"/>
            <w:r w:rsidRPr="00B937CA">
              <w:rPr>
                <w:sz w:val="20"/>
                <w:szCs w:val="20"/>
              </w:rPr>
              <w:t>, жизнерадостный, безмятежный, нечувствительный к одобрению и порицанию окружающих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proofErr w:type="gramStart"/>
            <w:r w:rsidRPr="00B937CA">
              <w:rPr>
                <w:sz w:val="20"/>
                <w:szCs w:val="20"/>
              </w:rPr>
              <w:t>Чувство вины, полон страха, тревоги, предчувствий, самобичевание, неуверенность в себе, обеспокоенность</w:t>
            </w:r>
            <w:proofErr w:type="gramEnd"/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Q1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Консерватор, отвергает новые идеи, склонен к морализации и нравоучениям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Экспериментатор, либерал, свободомыслящий, хорошо информирован, терпим к неудобствам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Q2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Зависим от группы, нуждается в поддержке, ориентируется на социальное одобрение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Самодостаточность, независимость, сам принимает решения, не нуждается в поддержке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Q3</w:t>
            </w:r>
          </w:p>
        </w:tc>
        <w:tc>
          <w:tcPr>
            <w:tcW w:w="2694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Низкий самоконтроль, небрежный, неточный, не считается с общественными правилами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Высокий самоконтроль, точный, волевой, может подчинить себе, действует по осознанному плану</w:t>
            </w:r>
          </w:p>
        </w:tc>
      </w:tr>
      <w:tr w:rsidR="00B937CA" w:rsidRPr="001267E6" w:rsidTr="00B937CA">
        <w:tc>
          <w:tcPr>
            <w:tcW w:w="708" w:type="dxa"/>
          </w:tcPr>
          <w:p w:rsidR="00B937CA" w:rsidRPr="00B937CA" w:rsidRDefault="00B937CA" w:rsidP="00BE2B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937CA">
              <w:rPr>
                <w:b/>
                <w:sz w:val="28"/>
                <w:szCs w:val="28"/>
                <w:lang w:val="en-US"/>
              </w:rPr>
              <w:t>Q4</w:t>
            </w:r>
          </w:p>
        </w:tc>
        <w:tc>
          <w:tcPr>
            <w:tcW w:w="2694" w:type="dxa"/>
          </w:tcPr>
          <w:p w:rsidR="00B937CA" w:rsidRPr="00B937CA" w:rsidRDefault="00B937CA" w:rsidP="00B937CA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>Расслабленный, спокойный, вялый, апатичный, низкая мотивация, леность, излишняя удовлетвореннос</w:t>
            </w:r>
            <w:r>
              <w:rPr>
                <w:sz w:val="20"/>
                <w:szCs w:val="20"/>
              </w:rPr>
              <w:t>ть, невозмутимость</w:t>
            </w: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color w:val="FF00FF"/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937CA" w:rsidRPr="00B937CA" w:rsidRDefault="00B937CA" w:rsidP="00BE2B2B">
            <w:pPr>
              <w:rPr>
                <w:sz w:val="20"/>
                <w:szCs w:val="20"/>
              </w:rPr>
            </w:pPr>
            <w:r w:rsidRPr="00B937CA">
              <w:rPr>
                <w:sz w:val="20"/>
                <w:szCs w:val="20"/>
              </w:rPr>
              <w:t xml:space="preserve">Собранный, энергичный, </w:t>
            </w:r>
            <w:proofErr w:type="gramStart"/>
            <w:r w:rsidRPr="00B937CA">
              <w:rPr>
                <w:sz w:val="20"/>
                <w:szCs w:val="20"/>
              </w:rPr>
              <w:t>активный</w:t>
            </w:r>
            <w:proofErr w:type="gramEnd"/>
            <w:r w:rsidRPr="00B937CA">
              <w:rPr>
                <w:sz w:val="20"/>
                <w:szCs w:val="20"/>
              </w:rPr>
              <w:t xml:space="preserve"> несмотря на утомляемость, возбужденный, раздражительный, повышенная мотивация</w:t>
            </w:r>
          </w:p>
        </w:tc>
      </w:tr>
    </w:tbl>
    <w:p w:rsidR="00B174C1" w:rsidRPr="00155FFC" w:rsidRDefault="00B174C1" w:rsidP="00155FFC"/>
    <w:sectPr w:rsidR="00B174C1" w:rsidRPr="00155FFC" w:rsidSect="00B937C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F62"/>
    <w:multiLevelType w:val="hybridMultilevel"/>
    <w:tmpl w:val="38FCA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5C6008"/>
    <w:multiLevelType w:val="hybridMultilevel"/>
    <w:tmpl w:val="FF0C2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A0F"/>
    <w:multiLevelType w:val="hybridMultilevel"/>
    <w:tmpl w:val="80689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BC7B89"/>
    <w:multiLevelType w:val="hybridMultilevel"/>
    <w:tmpl w:val="08DE9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61481"/>
    <w:multiLevelType w:val="hybridMultilevel"/>
    <w:tmpl w:val="C99E5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E587F"/>
    <w:multiLevelType w:val="hybridMultilevel"/>
    <w:tmpl w:val="8A509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2340E"/>
    <w:multiLevelType w:val="multilevel"/>
    <w:tmpl w:val="85F22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940"/>
        </w:tabs>
        <w:ind w:left="89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320"/>
        </w:tabs>
        <w:ind w:left="10320" w:hanging="1800"/>
      </w:pPr>
      <w:rPr>
        <w:rFonts w:hint="default"/>
      </w:rPr>
    </w:lvl>
  </w:abstractNum>
  <w:abstractNum w:abstractNumId="7">
    <w:nsid w:val="448151B7"/>
    <w:multiLevelType w:val="hybridMultilevel"/>
    <w:tmpl w:val="E4448274"/>
    <w:lvl w:ilvl="0" w:tplc="5962849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AB2107"/>
    <w:multiLevelType w:val="hybridMultilevel"/>
    <w:tmpl w:val="CE3431FC"/>
    <w:lvl w:ilvl="0" w:tplc="FFFFFFFF">
      <w:start w:val="1"/>
      <w:numFmt w:val="decimal"/>
      <w:lvlText w:val="%1.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6E97BAE"/>
    <w:multiLevelType w:val="hybridMultilevel"/>
    <w:tmpl w:val="5B4E4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55951"/>
    <w:multiLevelType w:val="hybridMultilevel"/>
    <w:tmpl w:val="A5369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D93E35"/>
    <w:multiLevelType w:val="hybridMultilevel"/>
    <w:tmpl w:val="68305E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694E50"/>
    <w:multiLevelType w:val="hybridMultilevel"/>
    <w:tmpl w:val="EE2A4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FD3A68"/>
    <w:multiLevelType w:val="hybridMultilevel"/>
    <w:tmpl w:val="BDA85E0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F245CB"/>
    <w:multiLevelType w:val="hybridMultilevel"/>
    <w:tmpl w:val="71FE867C"/>
    <w:lvl w:ilvl="0" w:tplc="ADDA2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4"/>
  </w:num>
  <w:num w:numId="5">
    <w:abstractNumId w:val="10"/>
  </w:num>
  <w:num w:numId="6">
    <w:abstractNumId w:val="13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  <w:num w:numId="11">
    <w:abstractNumId w:val="5"/>
  </w:num>
  <w:num w:numId="12">
    <w:abstractNumId w:val="1"/>
  </w:num>
  <w:num w:numId="13">
    <w:abstractNumId w:val="7"/>
  </w:num>
  <w:num w:numId="14">
    <w:abstractNumId w:val="12"/>
  </w:num>
  <w:num w:numId="15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787"/>
    <w:rsid w:val="000656DA"/>
    <w:rsid w:val="0009123A"/>
    <w:rsid w:val="000932FE"/>
    <w:rsid w:val="000C650D"/>
    <w:rsid w:val="00100BD7"/>
    <w:rsid w:val="00136949"/>
    <w:rsid w:val="00153F20"/>
    <w:rsid w:val="00155FFC"/>
    <w:rsid w:val="00196823"/>
    <w:rsid w:val="001D6A9E"/>
    <w:rsid w:val="00231D06"/>
    <w:rsid w:val="00256F45"/>
    <w:rsid w:val="002836F6"/>
    <w:rsid w:val="002F2BDC"/>
    <w:rsid w:val="00451B19"/>
    <w:rsid w:val="00455618"/>
    <w:rsid w:val="00467D18"/>
    <w:rsid w:val="004A1C92"/>
    <w:rsid w:val="0050255A"/>
    <w:rsid w:val="005047F8"/>
    <w:rsid w:val="00531AB6"/>
    <w:rsid w:val="00586D74"/>
    <w:rsid w:val="006A56A3"/>
    <w:rsid w:val="00714E1F"/>
    <w:rsid w:val="00716E9F"/>
    <w:rsid w:val="0074543D"/>
    <w:rsid w:val="00786213"/>
    <w:rsid w:val="007F4729"/>
    <w:rsid w:val="00831074"/>
    <w:rsid w:val="0084764D"/>
    <w:rsid w:val="008E171B"/>
    <w:rsid w:val="009B08BF"/>
    <w:rsid w:val="009C7B5C"/>
    <w:rsid w:val="009D1787"/>
    <w:rsid w:val="00A71336"/>
    <w:rsid w:val="00AB4D74"/>
    <w:rsid w:val="00AC3BC3"/>
    <w:rsid w:val="00AE6EF1"/>
    <w:rsid w:val="00AF7F65"/>
    <w:rsid w:val="00B174C1"/>
    <w:rsid w:val="00B937CA"/>
    <w:rsid w:val="00BF688B"/>
    <w:rsid w:val="00C66A8E"/>
    <w:rsid w:val="00D34166"/>
    <w:rsid w:val="00D35DD3"/>
    <w:rsid w:val="00D86062"/>
    <w:rsid w:val="00F4312C"/>
    <w:rsid w:val="00FA4D83"/>
    <w:rsid w:val="00FC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C7B5C"/>
    <w:pPr>
      <w:keepNext/>
      <w:keepLines/>
      <w:spacing w:after="207"/>
      <w:ind w:right="2215"/>
      <w:jc w:val="right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9C7B5C"/>
    <w:pPr>
      <w:keepNext/>
      <w:keepLines/>
      <w:spacing w:after="146" w:line="252" w:lineRule="auto"/>
      <w:ind w:left="720" w:hanging="10"/>
      <w:outlineLvl w:val="1"/>
    </w:pPr>
    <w:rPr>
      <w:rFonts w:ascii="Arial" w:eastAsia="Arial" w:hAnsi="Arial" w:cs="Arial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9C7B5C"/>
    <w:pPr>
      <w:keepNext/>
      <w:keepLines/>
      <w:spacing w:after="127"/>
      <w:ind w:left="10" w:right="119" w:hanging="10"/>
      <w:jc w:val="center"/>
      <w:outlineLvl w:val="2"/>
    </w:pPr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9C7B5C"/>
    <w:pPr>
      <w:keepNext/>
      <w:keepLines/>
      <w:spacing w:after="127"/>
      <w:ind w:left="10" w:right="119" w:hanging="10"/>
      <w:jc w:val="center"/>
      <w:outlineLvl w:val="3"/>
    </w:pPr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9C7B5C"/>
    <w:pPr>
      <w:keepNext/>
      <w:keepLines/>
      <w:spacing w:after="146" w:line="252" w:lineRule="auto"/>
      <w:ind w:left="720" w:hanging="10"/>
      <w:outlineLvl w:val="4"/>
    </w:pPr>
    <w:rPr>
      <w:rFonts w:ascii="Arial" w:eastAsia="Arial" w:hAnsi="Arial" w:cs="Arial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">
    <w:name w:val="tit"/>
    <w:basedOn w:val="a"/>
    <w:rsid w:val="00467D1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67D18"/>
    <w:rPr>
      <w:color w:val="0000FF"/>
      <w:u w:val="single"/>
    </w:rPr>
  </w:style>
  <w:style w:type="character" w:customStyle="1" w:styleId="pluso-counter">
    <w:name w:val="pluso-counter"/>
    <w:basedOn w:val="a0"/>
    <w:rsid w:val="00467D18"/>
  </w:style>
  <w:style w:type="character" w:customStyle="1" w:styleId="apple-converted-space">
    <w:name w:val="apple-converted-space"/>
    <w:basedOn w:val="a0"/>
    <w:rsid w:val="00467D18"/>
  </w:style>
  <w:style w:type="character" w:customStyle="1" w:styleId="10">
    <w:name w:val="Заголовок 1 Знак"/>
    <w:basedOn w:val="a0"/>
    <w:link w:val="1"/>
    <w:uiPriority w:val="9"/>
    <w:rsid w:val="009C7B5C"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7B5C"/>
    <w:rPr>
      <w:rFonts w:ascii="Arial" w:eastAsia="Arial" w:hAnsi="Arial" w:cs="Arial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7B5C"/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7B5C"/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7B5C"/>
    <w:rPr>
      <w:rFonts w:ascii="Arial" w:eastAsia="Arial" w:hAnsi="Arial" w:cs="Arial"/>
      <w:b/>
      <w:color w:val="000000"/>
      <w:sz w:val="24"/>
      <w:lang w:eastAsia="ru-RU"/>
    </w:rPr>
  </w:style>
  <w:style w:type="table" w:customStyle="1" w:styleId="TableGrid">
    <w:name w:val="TableGrid"/>
    <w:rsid w:val="009C7B5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2836F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836F6"/>
    <w:rPr>
      <w:b/>
      <w:bCs/>
    </w:rPr>
  </w:style>
  <w:style w:type="paragraph" w:styleId="a7">
    <w:name w:val="List Paragraph"/>
    <w:basedOn w:val="a"/>
    <w:uiPriority w:val="34"/>
    <w:qFormat/>
    <w:rsid w:val="00714E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310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107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ody">
    <w:name w:val="body"/>
    <w:basedOn w:val="a"/>
    <w:rsid w:val="009B08BF"/>
    <w:pPr>
      <w:spacing w:before="100" w:beforeAutospacing="1" w:after="100" w:afterAutospacing="1"/>
    </w:pPr>
    <w:rPr>
      <w:color w:val="000000"/>
    </w:rPr>
  </w:style>
  <w:style w:type="paragraph" w:styleId="aa">
    <w:name w:val="Body Text"/>
    <w:basedOn w:val="a"/>
    <w:link w:val="ab"/>
    <w:semiHidden/>
    <w:rsid w:val="0084764D"/>
    <w:pPr>
      <w:jc w:val="both"/>
    </w:pPr>
    <w:rPr>
      <w:b/>
      <w:bCs/>
      <w:sz w:val="32"/>
    </w:rPr>
  </w:style>
  <w:style w:type="character" w:customStyle="1" w:styleId="ab">
    <w:name w:val="Основной текст Знак"/>
    <w:basedOn w:val="a0"/>
    <w:link w:val="aa"/>
    <w:semiHidden/>
    <w:rsid w:val="0084764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16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72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469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94804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665426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8352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660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81986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51874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4208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7086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296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0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524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97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141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7421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941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623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099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80387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1913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BBE02-2E5F-4461-9B30-7E42C220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петрова</dc:creator>
  <cp:lastModifiedBy>admin</cp:lastModifiedBy>
  <cp:revision>2</cp:revision>
  <cp:lastPrinted>2015-04-08T17:58:00Z</cp:lastPrinted>
  <dcterms:created xsi:type="dcterms:W3CDTF">2021-05-12T07:52:00Z</dcterms:created>
  <dcterms:modified xsi:type="dcterms:W3CDTF">2021-05-12T07:52:00Z</dcterms:modified>
</cp:coreProperties>
</file>